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35" w:rsidRDefault="004B7F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margin-left:251.35pt;margin-top:526.25pt;width:165.05pt;height:121.55pt;z-index:251716608;v-text-anchor:middle" stroked="f" strokecolor="black [3213]">
            <v:fill opacity="0"/>
            <v:textbox inset="0,0,0,0">
              <w:txbxContent>
                <w:p w:rsidR="003E26B5" w:rsidRPr="00913048" w:rsidRDefault="003E26B5" w:rsidP="0007399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130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A System Thinking and </w:t>
                  </w:r>
                  <w:r w:rsidR="00913048" w:rsidRPr="009130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Modeling</w:t>
                  </w:r>
                  <w:r w:rsidRPr="009130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Process for </w:t>
                  </w:r>
                  <w:r w:rsidR="0007399A" w:rsidRPr="009130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inquiring </w:t>
                  </w:r>
                  <w:r w:rsidRPr="009130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Socioeconomic </w:t>
                  </w:r>
                  <w:r w:rsidR="0007399A" w:rsidRPr="009130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Problematic Situation in National Level</w:t>
                  </w:r>
                </w:p>
                <w:p w:rsidR="003E26B5" w:rsidRPr="003E26B5" w:rsidRDefault="003E26B5" w:rsidP="003E26B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88" type="#_x0000_t19" style="position:absolute;margin-left:-9.05pt;margin-top:325.4pt;width:51.5pt;height:158.65pt;rotation:2255488fd;flip:x;z-index:251717632" coordsize="21600,27166" adj="-4353592,1307055,,19798" path="wr-21600,-1802,21600,41398,8637,,20305,27166nfewr-21600,-1802,21600,41398,8637,,20305,27166l,19798nsxe" strokeweight="3pt">
            <v:stroke endarrow="classic" endarrowwidth="wide" endarrowlength="long"/>
            <v:path o:connectlocs="8637,0;20305,27166;0,19798"/>
          </v:shape>
        </w:pict>
      </w:r>
      <w:r>
        <w:rPr>
          <w:noProof/>
        </w:rPr>
        <w:pict>
          <v:shape id="_x0000_s1189" type="#_x0000_t19" style="position:absolute;margin-left:415.9pt;margin-top:319.15pt;width:54.75pt;height:166.3pt;rotation:2402736fd;z-index:251718656" coordsize="21600,26849" adj="-4220979,1307055,,19481" path="wr-21600,-2119,21600,41081,9331,,20305,26849nfewr-21600,-2119,21600,41081,9331,,20305,26849l,19481nsxe" strokeweight="3pt">
            <v:stroke endarrow="classic" endarrowwidth="wide" endarrowlength="long"/>
            <v:path o:connectlocs="9331,0;20305,26849;0,19481"/>
          </v:shape>
        </w:pict>
      </w:r>
      <w:r>
        <w:rPr>
          <w:noProof/>
        </w:rPr>
        <w:pict>
          <v:roundrect id="_x0000_s1179" style="position:absolute;margin-left:-56.6pt;margin-top:198.7pt;width:202.45pt;height:137.25pt;z-index:251711488" arcsize="4551f">
            <v:textbox style="mso-next-textbox:#_x0000_s1179" inset="0,0,0,0">
              <w:txbxContent>
                <w:p w:rsidR="00395A26" w:rsidRDefault="00395A26" w:rsidP="00395A26">
                  <w:pPr>
                    <w:spacing w:after="100" w:line="240" w:lineRule="auto"/>
                    <w:ind w:left="90" w:hanging="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CDA">
                    <w:rPr>
                      <w:rFonts w:ascii="Verdana" w:hAnsi="Verdana" w:cs="Times New Roman"/>
                      <w:sz w:val="16"/>
                    </w:rPr>
                    <w:t>-</w:t>
                  </w:r>
                  <w:r>
                    <w:rPr>
                      <w:rFonts w:ascii="Verdana" w:hAnsi="Verdana" w:cs="Times New Roman"/>
                      <w:sz w:val="16"/>
                    </w:rPr>
                    <w:t xml:space="preserve"> </w:t>
                  </w:r>
                  <w:r w:rsidRPr="00F513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Genesis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MIT</w:t>
                  </w:r>
                </w:p>
                <w:p w:rsidR="00395A26" w:rsidRDefault="00395A26" w:rsidP="00227C06">
                  <w:pPr>
                    <w:spacing w:after="100" w:line="240" w:lineRule="auto"/>
                    <w:ind w:left="90" w:hanging="9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 w:rsidRPr="00F513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Basic Concept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F513C3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Behaviour</w:t>
                  </w:r>
                  <w:proofErr w:type="spellEnd"/>
                  <w:r w:rsidRPr="00F513C3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5F1DF1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based</w:t>
                  </w:r>
                  <w:r w:rsidRPr="00F513C3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Structure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; </w:t>
                  </w:r>
                  <w:r w:rsidRPr="00F513C3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Mental model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; </w:t>
                  </w:r>
                  <w:r w:rsidRPr="00F513C3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Feedback Thinking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; </w:t>
                  </w:r>
                  <w:r w:rsidRPr="00F513C3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Endogenous Point of View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; </w:t>
                  </w:r>
                  <w:r w:rsidRPr="00F513C3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the field of simulation modeling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; </w:t>
                  </w:r>
                </w:p>
                <w:p w:rsidR="00395A26" w:rsidRDefault="00395A26" w:rsidP="00E57655">
                  <w:pPr>
                    <w:spacing w:after="100" w:line="240" w:lineRule="auto"/>
                    <w:ind w:left="90" w:hanging="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sz w:val="20"/>
                    </w:rPr>
                    <w:t xml:space="preserve"> </w:t>
                  </w:r>
                  <w:r w:rsidRPr="00F513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The S</w:t>
                  </w:r>
                  <w:r w:rsidR="00E576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  <w:r w:rsidRPr="00F513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Intervention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Process</w:t>
                  </w:r>
                  <w:r w:rsidR="005F1D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395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F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Pr="00395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ifferent </w:t>
                  </w:r>
                  <w:r w:rsidR="005F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process</w:t>
                  </w:r>
                </w:p>
                <w:p w:rsidR="00395A26" w:rsidRPr="00395A26" w:rsidRDefault="00395A26" w:rsidP="00E57655">
                  <w:pPr>
                    <w:spacing w:after="100" w:line="240" w:lineRule="auto"/>
                    <w:ind w:left="90" w:hanging="90"/>
                    <w:rPr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 w:rsidRPr="00F513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The Stages of S</w:t>
                  </w:r>
                  <w:r w:rsidR="00E576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="005F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92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step</w:t>
                  </w:r>
                  <w:r w:rsidR="005F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75" style="position:absolute;margin-left:320.6pt;margin-top:197.9pt;width:202.55pt;height:137.35pt;z-index:251707392" arcsize="4527f">
            <v:textbox style="mso-next-textbox:#_x0000_s1175" inset="0,0,0,0">
              <w:txbxContent>
                <w:p w:rsidR="0012235C" w:rsidRDefault="0012235C" w:rsidP="00FA0F81">
                  <w:pPr>
                    <w:spacing w:after="100" w:line="240" w:lineRule="auto"/>
                    <w:ind w:left="90" w:hanging="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CDA">
                    <w:rPr>
                      <w:rFonts w:ascii="Verdana" w:hAnsi="Verdana" w:cs="Times New Roman"/>
                      <w:sz w:val="16"/>
                    </w:rPr>
                    <w:t>-</w:t>
                  </w:r>
                  <w:r>
                    <w:rPr>
                      <w:rFonts w:ascii="Verdana" w:hAnsi="Verdana" w:cs="Times New Roman"/>
                      <w:sz w:val="16"/>
                    </w:rPr>
                    <w:t xml:space="preserve"> </w:t>
                  </w:r>
                  <w:r w:rsidR="00FA0F81" w:rsidRPr="00F513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Genesis</w:t>
                  </w:r>
                  <w:r w:rsidR="00FA0F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="00FA0F81" w:rsidRPr="00F513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Lancaster University</w:t>
                  </w:r>
                </w:p>
                <w:p w:rsidR="00FA0F81" w:rsidRDefault="00395A26" w:rsidP="00FA0F81">
                  <w:pPr>
                    <w:spacing w:after="100" w:line="240" w:lineRule="auto"/>
                    <w:ind w:left="90" w:hanging="9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 w:rsidRPr="00F513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Basic Concept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F513C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Problematical situation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; </w:t>
                  </w:r>
                  <w:r w:rsidRPr="00F513C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Worldview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; </w:t>
                  </w:r>
                  <w:r w:rsidRPr="00F513C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Purposeful action as a system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; </w:t>
                  </w:r>
                </w:p>
                <w:p w:rsidR="00395A26" w:rsidRDefault="00395A26" w:rsidP="00FA0F81">
                  <w:pPr>
                    <w:spacing w:after="100" w:line="240" w:lineRule="auto"/>
                    <w:ind w:left="90" w:hanging="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sz w:val="20"/>
                    </w:rPr>
                    <w:t xml:space="preserve"> </w:t>
                  </w:r>
                  <w:r w:rsidRPr="00F513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The SSM Intervention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Process: </w:t>
                  </w:r>
                  <w:r w:rsidRPr="00395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four different kinds of activity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395A26" w:rsidRPr="00395A26" w:rsidRDefault="00395A26" w:rsidP="00FA0F81">
                  <w:pPr>
                    <w:spacing w:after="100" w:line="240" w:lineRule="auto"/>
                    <w:ind w:left="90" w:hanging="90"/>
                    <w:rPr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 w:rsidRPr="00F513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The Stages of SSM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F513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stage</w:t>
                  </w:r>
                  <w:r w:rsidR="005F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F513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analysis process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90" type="#_x0000_t19" style="position:absolute;margin-left:153pt;margin-top:422.15pt;width:3.55pt;height:55.6pt;rotation:-303222fd;z-index:251719680" coordsize="21600,26849" adj="-4220979,1307055,,19481" path="wr-21600,-2119,21600,41081,9331,,20305,26849nfewr-21600,-2119,21600,41081,9331,,20305,26849l,19481nsxe" strokeweight="3pt">
            <v:stroke endarrow="classic" endarrowwidth="wide" endarrowlength="long"/>
            <v:path o:connectlocs="9331,0;20305,26849;0,19481"/>
          </v:shape>
        </w:pict>
      </w:r>
      <w:r>
        <w:rPr>
          <w:noProof/>
        </w:rPr>
        <w:pict>
          <v:shape id="_x0000_s1191" type="#_x0000_t19" style="position:absolute;margin-left:305.9pt;margin-top:422.35pt;width:6.2pt;height:55.35pt;rotation:-148790fd;flip:x;z-index:251720704" coordsize="21600,26849" adj="-4220979,1307055,,19481" path="wr-21600,-2119,21600,41081,9331,,20305,26849nfewr-21600,-2119,21600,41081,9331,,20305,26849l,19481nsxe" strokeweight="3pt">
            <v:stroke endarrow="classic" endarrowwidth="wide" endarrowlength="long"/>
            <v:path o:connectlocs="9331,0;20305,26849;0,19481"/>
          </v:shape>
        </w:pict>
      </w:r>
      <w:r>
        <w:rPr>
          <w:noProof/>
        </w:rPr>
        <w:pict>
          <v:roundrect id="_x0000_s1186" style="position:absolute;margin-left:33.95pt;margin-top:474.8pt;width:387.85pt;height:224.8pt;z-index:251715584;v-text-anchor:bottom" arcsize="5974f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86" inset="0,0,0,0">
              <w:txbxContent>
                <w:p w:rsidR="005E712E" w:rsidRPr="003E26B5" w:rsidRDefault="003E26B5" w:rsidP="003E26B5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drawing>
                      <wp:inline distT="0" distB="0" distL="0" distR="0">
                        <wp:extent cx="2602214" cy="2708695"/>
                        <wp:effectExtent l="19050" t="0" r="7636" b="0"/>
                        <wp:docPr id="2" name="Picture 1" descr="methodology step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thodology steps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7462" cy="27141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83" style="position:absolute;margin-left:234.35pt;margin-top:356.95pt;width:172.65pt;height:66.4pt;z-index:251712512;v-text-anchor:middle" arcsize="11793f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83" inset=",0,,0">
              <w:txbxContent>
                <w:p w:rsidR="006A7959" w:rsidRPr="005C6BAF" w:rsidRDefault="006A7959" w:rsidP="006A795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5C6BA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Soft Systems dynamics Methodology (SSDM)</w:t>
                  </w:r>
                </w:p>
                <w:p w:rsidR="006A7959" w:rsidRPr="005C6BAF" w:rsidRDefault="005C6BAF" w:rsidP="00913048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C6BAF">
                    <w:rPr>
                      <w:rFonts w:asciiTheme="majorBidi" w:hAnsiTheme="majorBidi" w:cstheme="majorBidi"/>
                      <w:sz w:val="28"/>
                      <w:szCs w:val="28"/>
                    </w:rPr>
                    <w:t>Rodrı´guez-Ulloa</w:t>
                  </w:r>
                  <w:proofErr w:type="spellEnd"/>
                  <w:r w:rsidR="006A7959" w:rsidRPr="005C6BA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A7959" w:rsidRPr="00913048">
                    <w:rPr>
                      <w:rFonts w:asciiTheme="majorBidi" w:hAnsiTheme="majorBidi" w:cstheme="majorBidi"/>
                      <w:sz w:val="28"/>
                      <w:szCs w:val="28"/>
                    </w:rPr>
                    <w:t>(</w:t>
                  </w:r>
                  <w:r w:rsidRPr="00913048">
                    <w:rPr>
                      <w:rFonts w:asciiTheme="majorBidi" w:hAnsiTheme="majorBidi" w:cstheme="majorBidi"/>
                      <w:sz w:val="28"/>
                      <w:szCs w:val="28"/>
                    </w:rPr>
                    <w:t>2000</w:t>
                  </w:r>
                  <w:r w:rsidR="006A7959" w:rsidRPr="00913048">
                    <w:rPr>
                      <w:rFonts w:asciiTheme="majorBidi" w:hAnsiTheme="majorBidi" w:cstheme="majorBidi"/>
                      <w:sz w:val="28"/>
                      <w:szCs w:val="28"/>
                    </w:rPr>
                    <w:t>)</w:t>
                  </w:r>
                </w:p>
                <w:p w:rsidR="006A7959" w:rsidRPr="005C6BAF" w:rsidRDefault="006A7959" w:rsidP="006A795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85" style="position:absolute;margin-left:59.45pt;margin-top:357.75pt;width:172.65pt;height:66.4pt;z-index:251713536;v-text-anchor:middle" arcsize="11793f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85" inset=",0">
              <w:txbxContent>
                <w:p w:rsidR="006A7959" w:rsidRPr="005C6BAF" w:rsidRDefault="005C6BAF" w:rsidP="006A795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5C6BAF"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>Holon Dynamic</w:t>
                  </w:r>
                </w:p>
                <w:p w:rsidR="006A7959" w:rsidRPr="005C6BAF" w:rsidRDefault="005C6BAF" w:rsidP="006A795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5C6BA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Lane and </w:t>
                  </w:r>
                  <w:proofErr w:type="spellStart"/>
                  <w:r w:rsidRPr="005C6BAF">
                    <w:rPr>
                      <w:rFonts w:asciiTheme="majorBidi" w:hAnsiTheme="majorBidi" w:cstheme="majorBidi"/>
                      <w:sz w:val="28"/>
                      <w:szCs w:val="28"/>
                    </w:rPr>
                    <w:t>Oliva</w:t>
                  </w:r>
                  <w:proofErr w:type="spellEnd"/>
                  <w:r w:rsidRPr="005C6BA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(1998)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182" type="#_x0000_t80" style="position:absolute;margin-left:145.85pt;margin-top:273.05pt;width:174.75pt;height:92.4pt;z-index:251714560" adj="13573,8111,17240,9281" fillcolor="#eeece1 [3214]" strokecolor="black [3213]">
            <v:textbox style="mso-next-textbox:#_x0000_s1182" inset=",7.2pt,0,0">
              <w:txbxContent>
                <w:p w:rsidR="00A47AEE" w:rsidRPr="006A7959" w:rsidRDefault="00A47AEE" w:rsidP="006A795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6A7959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Combination or </w:t>
                  </w:r>
                  <w:r w:rsidR="006A7959">
                    <w:rPr>
                      <w:rFonts w:asciiTheme="majorBidi" w:hAnsiTheme="majorBidi" w:cstheme="majorBidi"/>
                      <w:sz w:val="40"/>
                      <w:szCs w:val="40"/>
                    </w:rPr>
                    <w:t>S</w:t>
                  </w:r>
                  <w:r w:rsidRPr="006A7959">
                    <w:rPr>
                      <w:rFonts w:asciiTheme="majorBidi" w:hAnsiTheme="majorBidi" w:cstheme="majorBidi"/>
                      <w:sz w:val="40"/>
                      <w:szCs w:val="40"/>
                    </w:rPr>
                    <w:t>ynchronization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178" type="#_x0000_t93" style="position:absolute;margin-left:37.85pt;margin-top:120.75pt;width:31.05pt;height:21.4pt;rotation:90;z-index:251710464" adj="17342,4844"/>
        </w:pict>
      </w:r>
      <w:r>
        <w:rPr>
          <w:noProof/>
        </w:rPr>
        <w:pict>
          <v:shape id="_x0000_s1176" type="#_x0000_t93" style="position:absolute;margin-left:405.95pt;margin-top:120.65pt;width:31.05pt;height:21.4pt;rotation:90;z-index:251708416" adj="17342,4844"/>
        </w:pict>
      </w:r>
      <w:r>
        <w:rPr>
          <w:noProof/>
        </w:rPr>
        <w:pict>
          <v:roundrect id="_x0000_s1177" style="position:absolute;margin-left:-59.65pt;margin-top:146.95pt;width:223.65pt;height:49.45pt;z-index:251709440" arcsize="26569f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77" inset="0,0,0,0">
              <w:txbxContent>
                <w:p w:rsidR="00FA0F81" w:rsidRDefault="00FA0F81" w:rsidP="00FA0F81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C1378">
                    <w:rPr>
                      <w:b/>
                      <w:bCs/>
                      <w:sz w:val="28"/>
                      <w:szCs w:val="28"/>
                    </w:rPr>
                    <w:t>System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Dynamics Methodology (SD)</w:t>
                  </w:r>
                </w:p>
                <w:p w:rsidR="00FA0F81" w:rsidRPr="00796145" w:rsidRDefault="00FA0F81" w:rsidP="0079614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96145">
                    <w:rPr>
                      <w:sz w:val="28"/>
                      <w:szCs w:val="28"/>
                    </w:rPr>
                    <w:t>Forrester (19</w:t>
                  </w:r>
                  <w:r w:rsidR="00796145" w:rsidRPr="00796145">
                    <w:rPr>
                      <w:sz w:val="28"/>
                      <w:szCs w:val="28"/>
                    </w:rPr>
                    <w:t>60s</w:t>
                  </w:r>
                  <w:r w:rsidRPr="00796145">
                    <w:rPr>
                      <w:sz w:val="28"/>
                      <w:szCs w:val="28"/>
                    </w:rPr>
                    <w:t>) and others</w:t>
                  </w:r>
                </w:p>
                <w:p w:rsidR="00FA0F81" w:rsidRPr="007C1378" w:rsidRDefault="00FA0F81" w:rsidP="00FA0F8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74" style="position:absolute;margin-left:302.85pt;margin-top:146.85pt;width:223.65pt;height:49.45pt;z-index:251706368" arcsize="26569f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74" inset=",0">
              <w:txbxContent>
                <w:p w:rsidR="00FA0F81" w:rsidRDefault="0012235C" w:rsidP="00FA0F81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C1378">
                    <w:rPr>
                      <w:b/>
                      <w:bCs/>
                      <w:sz w:val="28"/>
                      <w:szCs w:val="28"/>
                    </w:rPr>
                    <w:t>Soft Systems</w:t>
                  </w:r>
                  <w:r w:rsidR="00FA0F81">
                    <w:rPr>
                      <w:b/>
                      <w:bCs/>
                      <w:sz w:val="28"/>
                      <w:szCs w:val="28"/>
                    </w:rPr>
                    <w:t xml:space="preserve"> Methodology (SSM)</w:t>
                  </w:r>
                </w:p>
                <w:p w:rsidR="00FA0F81" w:rsidRPr="00796145" w:rsidRDefault="00FA0F81" w:rsidP="0079614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796145">
                    <w:rPr>
                      <w:sz w:val="28"/>
                      <w:szCs w:val="28"/>
                    </w:rPr>
                    <w:t>Checkland</w:t>
                  </w:r>
                  <w:proofErr w:type="spellEnd"/>
                  <w:r w:rsidRPr="00796145">
                    <w:rPr>
                      <w:sz w:val="28"/>
                      <w:szCs w:val="28"/>
                    </w:rPr>
                    <w:t xml:space="preserve"> (19</w:t>
                  </w:r>
                  <w:r w:rsidR="00796145" w:rsidRPr="00796145">
                    <w:rPr>
                      <w:sz w:val="28"/>
                      <w:szCs w:val="28"/>
                    </w:rPr>
                    <w:t>70s</w:t>
                  </w:r>
                  <w:r w:rsidRPr="00796145">
                    <w:rPr>
                      <w:sz w:val="28"/>
                      <w:szCs w:val="28"/>
                    </w:rPr>
                    <w:t>)</w:t>
                  </w:r>
                </w:p>
                <w:p w:rsidR="00FA0F81" w:rsidRPr="007C1378" w:rsidRDefault="00FA0F81" w:rsidP="00FA0F8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72" style="position:absolute;margin-left:47pt;margin-top:18.2pt;width:186.8pt;height:114.8pt;z-index:251704320" arcsize="10923f" strokecolor="black [3213]">
            <v:textbox inset=",0,0,0">
              <w:txbxContent>
                <w:p w:rsidR="001750C1" w:rsidRDefault="001750C1" w:rsidP="001750C1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F513C3">
                    <w:rPr>
                      <w:rFonts w:asciiTheme="majorBidi" w:hAnsiTheme="majorBidi" w:cstheme="majorBidi"/>
                      <w:b/>
                    </w:rPr>
                    <w:t xml:space="preserve">Hard </w:t>
                  </w:r>
                  <w:r>
                    <w:rPr>
                      <w:rFonts w:asciiTheme="majorBidi" w:hAnsiTheme="majorBidi" w:cstheme="majorBidi"/>
                      <w:b/>
                    </w:rPr>
                    <w:t>S</w:t>
                  </w:r>
                  <w:r w:rsidRPr="00F513C3">
                    <w:rPr>
                      <w:rFonts w:asciiTheme="majorBidi" w:hAnsiTheme="majorBidi" w:cstheme="majorBidi"/>
                      <w:b/>
                    </w:rPr>
                    <w:t xml:space="preserve">ystem </w:t>
                  </w:r>
                  <w:r>
                    <w:rPr>
                      <w:rFonts w:asciiTheme="majorBidi" w:hAnsiTheme="majorBidi" w:cstheme="majorBidi"/>
                      <w:b/>
                    </w:rPr>
                    <w:t>T</w:t>
                  </w:r>
                  <w:r w:rsidRPr="00F513C3">
                    <w:rPr>
                      <w:rFonts w:asciiTheme="majorBidi" w:hAnsiTheme="majorBidi" w:cstheme="majorBidi"/>
                      <w:b/>
                    </w:rPr>
                    <w:t>hinking Approaches</w:t>
                  </w:r>
                </w:p>
                <w:p w:rsidR="001750C1" w:rsidRDefault="0012235C" w:rsidP="001750C1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Oriented to goal seeking</w:t>
                  </w:r>
                  <w:proofErr w:type="gramStart"/>
                  <w:r>
                    <w:rPr>
                      <w:rFonts w:asciiTheme="majorBidi" w:hAnsiTheme="majorBidi" w:cstheme="majorBidi"/>
                    </w:rPr>
                    <w:t>;</w:t>
                  </w:r>
                  <w:proofErr w:type="gramEnd"/>
                </w:p>
                <w:p w:rsidR="001750C1" w:rsidRDefault="001750C1" w:rsidP="001750C1">
                  <w:pPr>
                    <w:spacing w:after="0" w:line="240" w:lineRule="auto"/>
                    <w:rPr>
                      <w:rFonts w:asciiTheme="majorBidi" w:hAnsiTheme="majorBidi" w:cstheme="majorBidi"/>
                      <w:bCs/>
                    </w:rPr>
                  </w:pPr>
                  <w:r w:rsidRPr="00F513C3">
                    <w:rPr>
                      <w:rFonts w:asciiTheme="majorBidi" w:hAnsiTheme="majorBidi" w:cstheme="majorBidi"/>
                      <w:bCs/>
                    </w:rPr>
                    <w:t>Positivistic Philosophy</w:t>
                  </w:r>
                  <w:r w:rsidR="0012235C">
                    <w:rPr>
                      <w:rFonts w:asciiTheme="majorBidi" w:hAnsiTheme="majorBidi" w:cstheme="majorBidi"/>
                      <w:bCs/>
                    </w:rPr>
                    <w:t>;</w:t>
                  </w:r>
                </w:p>
                <w:p w:rsidR="0012235C" w:rsidRDefault="0012235C" w:rsidP="001750C1">
                  <w:pPr>
                    <w:spacing w:after="0" w:line="240" w:lineRule="auto"/>
                    <w:rPr>
                      <w:rFonts w:asciiTheme="majorBidi" w:hAnsiTheme="majorBidi" w:cstheme="majorBidi"/>
                      <w:bCs/>
                    </w:rPr>
                  </w:pPr>
                  <w:r w:rsidRPr="00F513C3">
                    <w:rPr>
                      <w:rFonts w:asciiTheme="majorBidi" w:hAnsiTheme="majorBidi" w:cstheme="majorBidi"/>
                      <w:bCs/>
                    </w:rPr>
                    <w:t>Functionalist Sociology</w:t>
                  </w:r>
                  <w:r>
                    <w:rPr>
                      <w:rFonts w:asciiTheme="majorBidi" w:hAnsiTheme="majorBidi" w:cstheme="majorBidi"/>
                      <w:bCs/>
                    </w:rPr>
                    <w:t>;</w:t>
                  </w:r>
                </w:p>
                <w:p w:rsidR="0012235C" w:rsidRDefault="0012235C" w:rsidP="001750C1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F513C3">
                    <w:rPr>
                      <w:rFonts w:asciiTheme="majorBidi" w:hAnsiTheme="majorBidi" w:cstheme="majorBidi"/>
                    </w:rPr>
                    <w:t>Assumes the world contains</w:t>
                  </w:r>
                  <w:r>
                    <w:rPr>
                      <w:rFonts w:asciiTheme="majorBidi" w:hAnsiTheme="majorBidi" w:cstheme="majorBidi"/>
                    </w:rPr>
                    <w:t xml:space="preserve"> systems that </w:t>
                  </w:r>
                  <w:proofErr w:type="gramStart"/>
                  <w:r>
                    <w:rPr>
                      <w:rFonts w:asciiTheme="majorBidi" w:hAnsiTheme="majorBidi" w:cstheme="majorBidi"/>
                    </w:rPr>
                    <w:t>can be engineered</w:t>
                  </w:r>
                  <w:proofErr w:type="gramEnd"/>
                  <w:r>
                    <w:rPr>
                      <w:rFonts w:asciiTheme="majorBidi" w:hAnsiTheme="majorBidi" w:cstheme="majorBidi"/>
                    </w:rPr>
                    <w:t>;</w:t>
                  </w:r>
                </w:p>
                <w:p w:rsidR="0012235C" w:rsidRDefault="0012235C" w:rsidP="001750C1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F513C3">
                    <w:rPr>
                      <w:rFonts w:asciiTheme="majorBidi" w:hAnsiTheme="majorBidi" w:cstheme="majorBidi"/>
                    </w:rPr>
                    <w:t>Ontology-based</w:t>
                  </w:r>
                  <w:r>
                    <w:rPr>
                      <w:rFonts w:asciiTheme="majorBidi" w:hAnsiTheme="majorBidi" w:cstheme="majorBidi"/>
                    </w:rPr>
                    <w:t>;</w:t>
                  </w:r>
                </w:p>
                <w:p w:rsidR="0012235C" w:rsidRDefault="0012235C" w:rsidP="001750C1">
                  <w:pPr>
                    <w:spacing w:after="0" w:line="240" w:lineRule="auto"/>
                  </w:pPr>
                  <w:proofErr w:type="gramStart"/>
                  <w:r w:rsidRPr="00F513C3">
                    <w:rPr>
                      <w:rFonts w:asciiTheme="majorBidi" w:hAnsiTheme="majorBidi" w:cstheme="majorBidi"/>
                    </w:rPr>
                    <w:t>Talks of "problems" and "solutions."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173" style="position:absolute;margin-left:241.7pt;margin-top:18.3pt;width:186.8pt;height:114.8pt;z-index:251705344" arcsize="10923f" strokecolor="black [3213]">
            <v:textbox inset=",0,0,0">
              <w:txbxContent>
                <w:p w:rsidR="0012235C" w:rsidRDefault="0012235C" w:rsidP="0012235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Soft</w:t>
                  </w:r>
                  <w:r w:rsidRPr="00F513C3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</w:rPr>
                    <w:t>S</w:t>
                  </w:r>
                  <w:r w:rsidRPr="00F513C3">
                    <w:rPr>
                      <w:rFonts w:asciiTheme="majorBidi" w:hAnsiTheme="majorBidi" w:cstheme="majorBidi"/>
                      <w:b/>
                    </w:rPr>
                    <w:t xml:space="preserve">ystem </w:t>
                  </w:r>
                  <w:r>
                    <w:rPr>
                      <w:rFonts w:asciiTheme="majorBidi" w:hAnsiTheme="majorBidi" w:cstheme="majorBidi"/>
                      <w:b/>
                    </w:rPr>
                    <w:t>T</w:t>
                  </w:r>
                  <w:r w:rsidRPr="00F513C3">
                    <w:rPr>
                      <w:rFonts w:asciiTheme="majorBidi" w:hAnsiTheme="majorBidi" w:cstheme="majorBidi"/>
                      <w:b/>
                    </w:rPr>
                    <w:t>hinking Approaches</w:t>
                  </w:r>
                </w:p>
                <w:p w:rsidR="008B17A1" w:rsidRDefault="0012235C" w:rsidP="0012235C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F513C3">
                    <w:rPr>
                      <w:rFonts w:asciiTheme="majorBidi" w:hAnsiTheme="majorBidi" w:cstheme="majorBidi"/>
                    </w:rPr>
                    <w:t>Oriented to learning</w:t>
                  </w:r>
                  <w:proofErr w:type="gramStart"/>
                  <w:r>
                    <w:rPr>
                      <w:rFonts w:asciiTheme="majorBidi" w:hAnsiTheme="majorBidi" w:cstheme="majorBidi"/>
                    </w:rPr>
                    <w:t>;</w:t>
                  </w:r>
                  <w:proofErr w:type="gramEnd"/>
                </w:p>
                <w:p w:rsidR="0012235C" w:rsidRDefault="0012235C" w:rsidP="0012235C">
                  <w:pPr>
                    <w:spacing w:after="0" w:line="240" w:lineRule="auto"/>
                    <w:rPr>
                      <w:rFonts w:asciiTheme="majorBidi" w:hAnsiTheme="majorBidi" w:cstheme="majorBidi"/>
                      <w:bCs/>
                    </w:rPr>
                  </w:pPr>
                  <w:r w:rsidRPr="00F513C3">
                    <w:rPr>
                      <w:rFonts w:asciiTheme="majorBidi" w:hAnsiTheme="majorBidi" w:cstheme="majorBidi"/>
                      <w:bCs/>
                    </w:rPr>
                    <w:t>Phenomenological Philosophy</w:t>
                  </w:r>
                  <w:r>
                    <w:rPr>
                      <w:rFonts w:asciiTheme="majorBidi" w:hAnsiTheme="majorBidi" w:cstheme="majorBidi"/>
                      <w:bCs/>
                    </w:rPr>
                    <w:t>;</w:t>
                  </w:r>
                </w:p>
                <w:p w:rsidR="0012235C" w:rsidRDefault="0012235C" w:rsidP="0012235C">
                  <w:pPr>
                    <w:spacing w:after="0" w:line="240" w:lineRule="auto"/>
                    <w:rPr>
                      <w:rFonts w:asciiTheme="majorBidi" w:hAnsiTheme="majorBidi" w:cstheme="majorBidi"/>
                      <w:bCs/>
                    </w:rPr>
                  </w:pPr>
                  <w:r w:rsidRPr="00F513C3">
                    <w:rPr>
                      <w:rFonts w:asciiTheme="majorBidi" w:hAnsiTheme="majorBidi" w:cstheme="majorBidi"/>
                      <w:bCs/>
                    </w:rPr>
                    <w:t>Interpretive Sociology</w:t>
                  </w:r>
                  <w:r>
                    <w:rPr>
                      <w:rFonts w:asciiTheme="majorBidi" w:hAnsiTheme="majorBidi" w:cstheme="majorBidi"/>
                      <w:bCs/>
                    </w:rPr>
                    <w:t>;</w:t>
                  </w:r>
                </w:p>
                <w:p w:rsidR="0012235C" w:rsidRDefault="0012235C" w:rsidP="0012235C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F513C3">
                    <w:rPr>
                      <w:rFonts w:asciiTheme="majorBidi" w:hAnsiTheme="majorBidi" w:cstheme="majorBidi"/>
                    </w:rPr>
                    <w:t>Assumes the world is problematic but can be explored using system models</w:t>
                  </w:r>
                  <w:proofErr w:type="gramStart"/>
                  <w:r>
                    <w:rPr>
                      <w:rFonts w:asciiTheme="majorBidi" w:hAnsiTheme="majorBidi" w:cstheme="majorBidi"/>
                    </w:rPr>
                    <w:t>;</w:t>
                  </w:r>
                  <w:proofErr w:type="gramEnd"/>
                </w:p>
                <w:p w:rsidR="0012235C" w:rsidRDefault="0012235C" w:rsidP="0012235C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F513C3">
                    <w:rPr>
                      <w:rFonts w:asciiTheme="majorBidi" w:hAnsiTheme="majorBidi" w:cstheme="majorBidi"/>
                    </w:rPr>
                    <w:t>Epistemology-based</w:t>
                  </w:r>
                  <w:r>
                    <w:rPr>
                      <w:rFonts w:asciiTheme="majorBidi" w:hAnsiTheme="majorBidi" w:cstheme="majorBidi"/>
                    </w:rPr>
                    <w:t>;</w:t>
                  </w:r>
                </w:p>
                <w:p w:rsidR="0012235C" w:rsidRDefault="0012235C" w:rsidP="0012235C">
                  <w:pPr>
                    <w:spacing w:after="0" w:line="240" w:lineRule="auto"/>
                  </w:pPr>
                  <w:r w:rsidRPr="00F513C3">
                    <w:rPr>
                      <w:rFonts w:asciiTheme="majorBidi" w:hAnsiTheme="majorBidi" w:cstheme="majorBidi"/>
                    </w:rPr>
                    <w:t>Talks of "issues" and "accommodations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69" type="#_x0000_t202" style="position:absolute;margin-left:-24.1pt;margin-top:-47.7pt;width:534.1pt;height:19.3pt;z-index:251703296;v-text-anchor:middle" strokeweight="1pt">
            <v:stroke dashstyle="dash"/>
            <v:textbox style="mso-next-textbox:#_x0000_s1169" inset="0,0,0,0">
              <w:txbxContent>
                <w:p w:rsidR="001750C1" w:rsidRPr="0082467C" w:rsidRDefault="001750C1" w:rsidP="00796145">
                  <w:pPr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2467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Summary of </w:t>
                  </w:r>
                  <w:r w:rsidR="0079614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Theoretical </w:t>
                  </w:r>
                  <w:proofErr w:type="spellStart"/>
                  <w:r w:rsidR="0079614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Fuondations</w:t>
                  </w:r>
                  <w:proofErr w:type="spellEnd"/>
                  <w:r w:rsidR="0079614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1750C1" w:rsidRPr="0082467C" w:rsidRDefault="001750C1" w:rsidP="001750C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168" style="position:absolute;margin-left:17.75pt;margin-top:-14.55pt;width:462.75pt;height:29.55pt;z-index:251702272" arcsize="10923f" strokecolor="#4bacc6" strokeweight="5pt">
            <v:stroke linestyle="thickThin"/>
            <v:shadow color="#868686"/>
            <v:textbox style="mso-next-textbox:#_x0000_s1168" inset=",0,,0">
              <w:txbxContent>
                <w:p w:rsidR="001750C1" w:rsidRPr="00C435E4" w:rsidRDefault="001750C1" w:rsidP="001750C1">
                  <w:pPr>
                    <w:spacing w:after="0" w:line="1920" w:lineRule="auto"/>
                    <w:jc w:val="center"/>
                    <w:rPr>
                      <w:rFonts w:ascii="Arial" w:hAnsi="Arial"/>
                      <w:sz w:val="40"/>
                      <w:szCs w:val="40"/>
                    </w:rPr>
                  </w:pPr>
                  <w:r w:rsidRPr="00C435E4">
                    <w:rPr>
                      <w:rFonts w:ascii="Arial" w:hAnsi="Arial"/>
                      <w:sz w:val="40"/>
                      <w:szCs w:val="40"/>
                    </w:rPr>
                    <w:t>System Thinking</w:t>
                  </w:r>
                  <w:r>
                    <w:rPr>
                      <w:rFonts w:ascii="Arial" w:hAnsi="Arial"/>
                      <w:sz w:val="40"/>
                      <w:szCs w:val="40"/>
                    </w:rPr>
                    <w:t xml:space="preserve"> Paradigm</w:t>
                  </w:r>
                </w:p>
              </w:txbxContent>
            </v:textbox>
          </v:roundrect>
        </w:pict>
      </w:r>
      <w:r w:rsidR="00D63035">
        <w:br w:type="page"/>
      </w:r>
    </w:p>
    <w:p w:rsidR="00DC4E5F" w:rsidRDefault="004B7F5D" w:rsidP="00770A15">
      <w:pPr>
        <w:spacing w:after="0" w:line="360" w:lineRule="auto"/>
      </w:pPr>
      <w:r>
        <w:rPr>
          <w:noProof/>
        </w:rPr>
        <w:lastRenderedPageBreak/>
        <w:pict>
          <v:shape id="_x0000_s1163" type="#_x0000_t202" style="position:absolute;margin-left:-36.1pt;margin-top:-32.7pt;width:534.1pt;height:19.3pt;z-index:251701248;v-text-anchor:middle" strokeweight="1pt">
            <v:stroke dashstyle="dash"/>
            <v:textbox style="mso-next-textbox:#_x0000_s1163" inset="0,0,0,0">
              <w:txbxContent>
                <w:p w:rsidR="0082467C" w:rsidRPr="0082467C" w:rsidRDefault="0082467C" w:rsidP="00796145">
                  <w:pPr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2467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Summary of </w:t>
                  </w:r>
                  <w:r w:rsidR="0079614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Proposed Modeling Process</w:t>
                  </w:r>
                </w:p>
                <w:p w:rsidR="0082467C" w:rsidRPr="0082467C" w:rsidRDefault="0082467C" w:rsidP="0082467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W w:w="10800" w:type="dxa"/>
        <w:tblInd w:w="-805" w:type="dxa"/>
        <w:tblLayout w:type="fixed"/>
        <w:tblCellMar>
          <w:left w:w="72" w:type="dxa"/>
          <w:right w:w="0" w:type="dxa"/>
        </w:tblCellMar>
        <w:tblLook w:val="04A0"/>
      </w:tblPr>
      <w:tblGrid>
        <w:gridCol w:w="270"/>
        <w:gridCol w:w="2520"/>
        <w:gridCol w:w="7290"/>
        <w:gridCol w:w="360"/>
        <w:gridCol w:w="360"/>
      </w:tblGrid>
      <w:tr w:rsidR="00E92F9A" w:rsidTr="000223B5"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:rsidR="00E92F9A" w:rsidRPr="00E92F9A" w:rsidRDefault="00E92F9A" w:rsidP="00E92F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E92F9A" w:rsidRPr="00E92F9A" w:rsidRDefault="00E92F9A" w:rsidP="00E92F9A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92F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phase</w:t>
            </w:r>
          </w:p>
        </w:tc>
        <w:tc>
          <w:tcPr>
            <w:tcW w:w="7290" w:type="dxa"/>
            <w:tcMar>
              <w:left w:w="0" w:type="dxa"/>
              <w:right w:w="0" w:type="dxa"/>
            </w:tcMar>
            <w:vAlign w:val="center"/>
          </w:tcPr>
          <w:p w:rsidR="00E92F9A" w:rsidRPr="00E92F9A" w:rsidRDefault="00E92F9A" w:rsidP="00E92F9A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92F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Activities</w:t>
            </w:r>
          </w:p>
        </w:tc>
        <w:tc>
          <w:tcPr>
            <w:tcW w:w="720" w:type="dxa"/>
            <w:gridSpan w:val="2"/>
            <w:tcMar>
              <w:left w:w="0" w:type="dxa"/>
              <w:right w:w="0" w:type="dxa"/>
            </w:tcMar>
            <w:vAlign w:val="center"/>
          </w:tcPr>
          <w:p w:rsidR="00E92F9A" w:rsidRPr="00227C06" w:rsidRDefault="00E92F9A" w:rsidP="00E92F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92F9A" w:rsidTr="00E92F9A">
        <w:trPr>
          <w:cantSplit/>
          <w:trHeight w:val="1134"/>
        </w:trPr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:rsidR="00227C06" w:rsidRPr="00E92F9A" w:rsidRDefault="00227C06" w:rsidP="00E92F9A">
            <w:pPr>
              <w:spacing w:after="0" w:line="240" w:lineRule="auto"/>
              <w:jc w:val="center"/>
              <w:rPr>
                <w:b/>
                <w:bCs/>
              </w:rPr>
            </w:pPr>
            <w:r w:rsidRPr="00E92F9A">
              <w:rPr>
                <w:b/>
                <w:bCs/>
              </w:rPr>
              <w:t>1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227C06" w:rsidRDefault="00227C06" w:rsidP="00227C06">
            <w:pPr>
              <w:spacing w:after="0" w:line="360" w:lineRule="auto"/>
            </w:pPr>
            <w:r w:rsidRPr="00F513C3">
              <w:rPr>
                <w:rFonts w:ascii="Times New Roman" w:hAnsi="Times New Roman" w:cs="Times New Roman"/>
                <w:b/>
                <w:sz w:val="24"/>
                <w:szCs w:val="24"/>
              </w:rPr>
              <w:t>Finding Out About Problem Situation</w:t>
            </w:r>
          </w:p>
        </w:tc>
        <w:tc>
          <w:tcPr>
            <w:tcW w:w="7290" w:type="dxa"/>
            <w:tcMar>
              <w:left w:w="0" w:type="dxa"/>
              <w:right w:w="0" w:type="dxa"/>
            </w:tcMar>
            <w:vAlign w:val="center"/>
          </w:tcPr>
          <w:p w:rsidR="00227C06" w:rsidRPr="00227C06" w:rsidRDefault="00600CA3" w:rsidP="00227C06">
            <w:pPr>
              <w:spacing w:after="0" w:line="36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227C06" w:rsidRPr="00227C06">
              <w:rPr>
                <w:rFonts w:ascii="Times New Roman" w:hAnsi="Times New Roman" w:cs="Times New Roman"/>
                <w:iCs/>
                <w:sz w:val="24"/>
                <w:szCs w:val="24"/>
              </w:rPr>
              <w:t>Looking at the Unstructured Problem Situation</w:t>
            </w:r>
          </w:p>
          <w:p w:rsidR="00227C06" w:rsidRPr="00227C06" w:rsidRDefault="00600CA3" w:rsidP="00227C06">
            <w:pPr>
              <w:spacing w:after="0" w:line="36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227C06" w:rsidRPr="00227C06">
              <w:rPr>
                <w:rFonts w:ascii="Times New Roman" w:hAnsi="Times New Roman" w:cs="Times New Roman"/>
                <w:iCs/>
                <w:sz w:val="24"/>
                <w:szCs w:val="24"/>
              </w:rPr>
              <w:t>Preliminary Information &amp; Data Collection</w:t>
            </w:r>
          </w:p>
          <w:p w:rsidR="00227C06" w:rsidRPr="00227C06" w:rsidRDefault="00600CA3" w:rsidP="00227C06">
            <w:pPr>
              <w:spacing w:after="0" w:line="36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227C06" w:rsidRPr="00227C06">
              <w:rPr>
                <w:rFonts w:ascii="Times New Roman" w:hAnsi="Times New Roman" w:cs="Times New Roman"/>
                <w:iCs/>
                <w:sz w:val="24"/>
                <w:szCs w:val="24"/>
              </w:rPr>
              <w:t>Boundary Selection</w:t>
            </w:r>
          </w:p>
          <w:p w:rsidR="00227C06" w:rsidRPr="00227C06" w:rsidRDefault="00600CA3" w:rsidP="00227C06">
            <w:pPr>
              <w:spacing w:after="0" w:line="36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227C06" w:rsidRPr="00227C06">
              <w:rPr>
                <w:rFonts w:ascii="Times New Roman" w:hAnsi="Times New Roman" w:cs="Times New Roman"/>
                <w:iCs/>
                <w:sz w:val="24"/>
                <w:szCs w:val="24"/>
              </w:rPr>
              <w:t>Rich Picture Building</w:t>
            </w:r>
          </w:p>
          <w:p w:rsidR="00227C06" w:rsidRPr="00227C06" w:rsidRDefault="00600CA3" w:rsidP="00227C06">
            <w:pPr>
              <w:spacing w:after="0" w:line="36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227C06" w:rsidRPr="00227C06">
              <w:rPr>
                <w:rFonts w:ascii="Times New Roman" w:hAnsi="Times New Roman" w:cs="Times New Roman"/>
                <w:iCs/>
                <w:sz w:val="24"/>
                <w:szCs w:val="24"/>
              </w:rPr>
              <w:t>Cultural Analyses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27C06" w:rsidRPr="00600CA3" w:rsidRDefault="00227C06" w:rsidP="00E92F9A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  <w:b/>
                <w:bCs/>
              </w:rPr>
            </w:pPr>
            <w:r w:rsidRPr="00600CA3">
              <w:rPr>
                <w:rFonts w:ascii="Agency FB" w:hAnsi="Agency FB"/>
                <w:b/>
                <w:bCs/>
              </w:rPr>
              <w:t>Real World</w:t>
            </w:r>
          </w:p>
        </w:tc>
        <w:tc>
          <w:tcPr>
            <w:tcW w:w="360" w:type="dxa"/>
            <w:textDirection w:val="btLr"/>
            <w:vAlign w:val="center"/>
          </w:tcPr>
          <w:p w:rsidR="00227C06" w:rsidRPr="00600CA3" w:rsidRDefault="00227C06" w:rsidP="00E92F9A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</w:rPr>
            </w:pPr>
          </w:p>
        </w:tc>
      </w:tr>
      <w:tr w:rsidR="00600CA3" w:rsidTr="00E92F9A"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:rsidR="00227C06" w:rsidRPr="00E92F9A" w:rsidRDefault="00227C06" w:rsidP="00E92F9A">
            <w:pPr>
              <w:spacing w:after="0" w:line="240" w:lineRule="auto"/>
              <w:jc w:val="center"/>
              <w:rPr>
                <w:b/>
                <w:bCs/>
              </w:rPr>
            </w:pPr>
            <w:r w:rsidRPr="00E92F9A">
              <w:rPr>
                <w:b/>
                <w:bCs/>
              </w:rPr>
              <w:t>2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227C06" w:rsidRDefault="00227C06" w:rsidP="00227C06">
            <w:pPr>
              <w:spacing w:after="0" w:line="360" w:lineRule="auto"/>
            </w:pPr>
            <w:r w:rsidRPr="00F513C3">
              <w:rPr>
                <w:rFonts w:ascii="Times New Roman" w:hAnsi="Times New Roman" w:cs="Times New Roman"/>
                <w:b/>
                <w:sz w:val="24"/>
                <w:szCs w:val="24"/>
              </w:rPr>
              <w:t>Formulating Root Definitions and Dynamic Hypothesis</w:t>
            </w:r>
          </w:p>
        </w:tc>
        <w:tc>
          <w:tcPr>
            <w:tcW w:w="7290" w:type="dxa"/>
            <w:tcMar>
              <w:left w:w="0" w:type="dxa"/>
              <w:right w:w="0" w:type="dxa"/>
            </w:tcMar>
            <w:vAlign w:val="center"/>
          </w:tcPr>
          <w:p w:rsidR="00227C06" w:rsidRPr="00600CA3" w:rsidRDefault="00600CA3" w:rsidP="00600CA3">
            <w:pPr>
              <w:spacing w:after="0" w:line="36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227C06" w:rsidRPr="00600CA3">
              <w:rPr>
                <w:rFonts w:ascii="Times New Roman" w:hAnsi="Times New Roman" w:cs="Times New Roman"/>
                <w:iCs/>
                <w:sz w:val="24"/>
                <w:szCs w:val="24"/>
              </w:rPr>
              <w:t>Understanding Worldviews</w:t>
            </w:r>
          </w:p>
          <w:p w:rsidR="00227C06" w:rsidRPr="00227C06" w:rsidRDefault="00600CA3" w:rsidP="00227C06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227C06" w:rsidRPr="00227C06">
              <w:rPr>
                <w:rFonts w:ascii="Times New Roman" w:hAnsi="Times New Roman" w:cs="Times New Roman"/>
                <w:iCs/>
                <w:sz w:val="24"/>
                <w:szCs w:val="24"/>
              </w:rPr>
              <w:t>Describing the Purposeful Activity</w:t>
            </w:r>
          </w:p>
          <w:p w:rsidR="00227C06" w:rsidRPr="00227C06" w:rsidRDefault="00600CA3" w:rsidP="00227C06">
            <w:pPr>
              <w:spacing w:after="0" w:line="36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227C06" w:rsidRPr="00227C06">
              <w:rPr>
                <w:rFonts w:ascii="Times New Roman" w:hAnsi="Times New Roman" w:cs="Times New Roman"/>
                <w:iCs/>
                <w:sz w:val="24"/>
                <w:szCs w:val="24"/>
              </w:rPr>
              <w:t>Expressing Dynamic Hypotheses</w:t>
            </w:r>
          </w:p>
        </w:tc>
        <w:tc>
          <w:tcPr>
            <w:tcW w:w="36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27C06" w:rsidRPr="00600CA3" w:rsidRDefault="00600CA3" w:rsidP="00E92F9A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  <w:b/>
                <w:bCs/>
              </w:rPr>
            </w:pPr>
            <w:r w:rsidRPr="00600CA3">
              <w:rPr>
                <w:rFonts w:ascii="Agency FB" w:hAnsi="Agency FB"/>
                <w:b/>
                <w:bCs/>
              </w:rPr>
              <w:t>System Thinking World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227C06" w:rsidRPr="00600CA3" w:rsidRDefault="00227C06" w:rsidP="00E92F9A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</w:rPr>
            </w:pPr>
            <w:r w:rsidRPr="00600CA3">
              <w:rPr>
                <w:rFonts w:ascii="Agency FB" w:hAnsi="Agency FB" w:cs="Times New Roman"/>
                <w:b/>
                <w:sz w:val="24"/>
                <w:szCs w:val="24"/>
              </w:rPr>
              <w:t xml:space="preserve">Conceptual and Dynamic </w:t>
            </w:r>
            <w:r w:rsidR="00600CA3" w:rsidRPr="00600CA3">
              <w:rPr>
                <w:rFonts w:ascii="Agency FB" w:hAnsi="Agency FB" w:cs="Times New Roman"/>
                <w:b/>
                <w:sz w:val="24"/>
                <w:szCs w:val="24"/>
              </w:rPr>
              <w:t>Modeling</w:t>
            </w:r>
          </w:p>
        </w:tc>
      </w:tr>
      <w:tr w:rsidR="00600CA3" w:rsidTr="00E92F9A"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:rsidR="00227C06" w:rsidRPr="00E92F9A" w:rsidRDefault="00227C06" w:rsidP="00E92F9A">
            <w:pPr>
              <w:spacing w:after="0" w:line="240" w:lineRule="auto"/>
              <w:jc w:val="center"/>
              <w:rPr>
                <w:b/>
                <w:bCs/>
              </w:rPr>
            </w:pPr>
            <w:r w:rsidRPr="00E92F9A">
              <w:rPr>
                <w:b/>
                <w:bCs/>
              </w:rPr>
              <w:t>3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227C06" w:rsidRDefault="00227C06" w:rsidP="00227C06">
            <w:pPr>
              <w:spacing w:after="0" w:line="360" w:lineRule="auto"/>
            </w:pPr>
            <w:r w:rsidRPr="00F51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Causal Loop </w:t>
            </w:r>
            <w:proofErr w:type="spellStart"/>
            <w:r w:rsidRPr="00F513C3">
              <w:rPr>
                <w:rFonts w:ascii="Times New Roman" w:hAnsi="Times New Roman" w:cs="Times New Roman"/>
                <w:b/>
                <w:sz w:val="24"/>
                <w:szCs w:val="24"/>
              </w:rPr>
              <w:t>Modelling</w:t>
            </w:r>
            <w:proofErr w:type="spellEnd"/>
            <w:r w:rsidRPr="00F51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  Dynamic Conceptual Models</w:t>
            </w:r>
          </w:p>
        </w:tc>
        <w:tc>
          <w:tcPr>
            <w:tcW w:w="7290" w:type="dxa"/>
            <w:tcMar>
              <w:left w:w="0" w:type="dxa"/>
              <w:right w:w="0" w:type="dxa"/>
            </w:tcMar>
            <w:vAlign w:val="center"/>
          </w:tcPr>
          <w:p w:rsidR="00227C06" w:rsidRPr="00600CA3" w:rsidRDefault="00600CA3" w:rsidP="00600CA3">
            <w:pPr>
              <w:spacing w:after="0" w:line="36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227C06" w:rsidRPr="00600CA3">
              <w:rPr>
                <w:rFonts w:ascii="Times New Roman" w:hAnsi="Times New Roman" w:cs="Times New Roman"/>
                <w:iCs/>
                <w:sz w:val="24"/>
                <w:szCs w:val="24"/>
              </w:rPr>
              <w:t>Identifying the Key Activities and Variables</w:t>
            </w:r>
          </w:p>
          <w:p w:rsidR="00227C06" w:rsidRPr="00600CA3" w:rsidRDefault="00600CA3" w:rsidP="00600CA3">
            <w:pPr>
              <w:spacing w:after="0" w:line="36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227C06" w:rsidRPr="00600CA3">
              <w:rPr>
                <w:rFonts w:ascii="Times New Roman" w:hAnsi="Times New Roman" w:cs="Times New Roman"/>
                <w:iCs/>
                <w:sz w:val="24"/>
                <w:szCs w:val="24"/>
              </w:rPr>
              <w:t>Causal Loop Mapping</w:t>
            </w:r>
          </w:p>
        </w:tc>
        <w:tc>
          <w:tcPr>
            <w:tcW w:w="36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27C06" w:rsidRPr="00600CA3" w:rsidRDefault="00227C06" w:rsidP="00E92F9A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  <w:b/>
                <w:bCs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227C06" w:rsidRPr="00600CA3" w:rsidRDefault="00227C06" w:rsidP="00E92F9A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</w:rPr>
            </w:pPr>
          </w:p>
        </w:tc>
      </w:tr>
      <w:tr w:rsidR="00600CA3" w:rsidTr="00E92F9A">
        <w:trPr>
          <w:cantSplit/>
          <w:trHeight w:val="1134"/>
        </w:trPr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:rsidR="00227C06" w:rsidRPr="00E92F9A" w:rsidRDefault="00227C06" w:rsidP="00E92F9A">
            <w:pPr>
              <w:spacing w:after="0" w:line="240" w:lineRule="auto"/>
              <w:jc w:val="center"/>
              <w:rPr>
                <w:b/>
                <w:bCs/>
              </w:rPr>
            </w:pPr>
            <w:r w:rsidRPr="00E92F9A">
              <w:rPr>
                <w:b/>
                <w:bCs/>
              </w:rPr>
              <w:t>4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227C06" w:rsidRDefault="00227C06" w:rsidP="00227C0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b/>
                <w:sz w:val="24"/>
                <w:szCs w:val="24"/>
              </w:rPr>
              <w:t>Comparison,</w:t>
            </w:r>
          </w:p>
          <w:p w:rsidR="00227C06" w:rsidRDefault="00227C06" w:rsidP="00227C0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Testing and</w:t>
            </w:r>
          </w:p>
          <w:p w:rsidR="00227C06" w:rsidRDefault="00227C06" w:rsidP="00227C06">
            <w:pPr>
              <w:spacing w:after="0" w:line="360" w:lineRule="auto"/>
            </w:pPr>
            <w:r w:rsidRPr="00F51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Evaluating</w:t>
            </w:r>
          </w:p>
        </w:tc>
        <w:tc>
          <w:tcPr>
            <w:tcW w:w="7290" w:type="dxa"/>
            <w:tcMar>
              <w:left w:w="0" w:type="dxa"/>
              <w:right w:w="0" w:type="dxa"/>
            </w:tcMar>
            <w:vAlign w:val="center"/>
          </w:tcPr>
          <w:p w:rsidR="00227C06" w:rsidRPr="00227C06" w:rsidRDefault="00600CA3" w:rsidP="00227C06">
            <w:pPr>
              <w:spacing w:after="0" w:line="36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227C06" w:rsidRPr="00227C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Comparing and Testing the Models Structure and Behavior </w:t>
            </w:r>
          </w:p>
          <w:p w:rsidR="00227C06" w:rsidRPr="00600CA3" w:rsidRDefault="00600CA3" w:rsidP="00600CA3">
            <w:pPr>
              <w:spacing w:after="0" w:line="36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227C06" w:rsidRPr="00227C06">
              <w:rPr>
                <w:rFonts w:ascii="Times New Roman" w:hAnsi="Times New Roman" w:cs="Times New Roman"/>
                <w:iCs/>
                <w:sz w:val="24"/>
                <w:szCs w:val="24"/>
              </w:rPr>
              <w:t>Analyzing Models Behavior to Identify Key Leverage Points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27C06" w:rsidRPr="00600CA3" w:rsidRDefault="00227C06" w:rsidP="00E92F9A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  <w:b/>
                <w:bCs/>
              </w:rPr>
            </w:pPr>
            <w:r w:rsidRPr="00600CA3">
              <w:rPr>
                <w:rFonts w:ascii="Agency FB" w:hAnsi="Agency FB"/>
                <w:b/>
                <w:bCs/>
              </w:rPr>
              <w:t>Both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227C06" w:rsidRPr="00600CA3" w:rsidRDefault="00227C06" w:rsidP="00E92F9A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</w:rPr>
            </w:pPr>
          </w:p>
        </w:tc>
      </w:tr>
      <w:tr w:rsidR="00600CA3" w:rsidTr="00E92F9A"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:rsidR="00227C06" w:rsidRPr="00E92F9A" w:rsidRDefault="00227C06" w:rsidP="00E92F9A">
            <w:pPr>
              <w:spacing w:after="0" w:line="240" w:lineRule="auto"/>
              <w:jc w:val="center"/>
              <w:rPr>
                <w:b/>
                <w:bCs/>
              </w:rPr>
            </w:pPr>
            <w:r w:rsidRPr="00E92F9A">
              <w:rPr>
                <w:b/>
                <w:bCs/>
              </w:rPr>
              <w:t>5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227C06" w:rsidRDefault="00227C06" w:rsidP="00227C06">
            <w:pPr>
              <w:spacing w:after="0" w:line="360" w:lineRule="auto"/>
            </w:pPr>
            <w:r w:rsidRPr="00F513C3">
              <w:rPr>
                <w:rFonts w:ascii="Times New Roman" w:hAnsi="Times New Roman" w:cs="Times New Roman"/>
                <w:b/>
                <w:sz w:val="24"/>
                <w:szCs w:val="24"/>
              </w:rPr>
              <w:t>Dynamic and simulation Model building</w:t>
            </w:r>
          </w:p>
        </w:tc>
        <w:tc>
          <w:tcPr>
            <w:tcW w:w="7290" w:type="dxa"/>
            <w:tcMar>
              <w:left w:w="0" w:type="dxa"/>
              <w:right w:w="0" w:type="dxa"/>
            </w:tcMar>
            <w:vAlign w:val="center"/>
          </w:tcPr>
          <w:p w:rsidR="00227C06" w:rsidRPr="00E92F9A" w:rsidRDefault="00E92F9A" w:rsidP="00E92F9A">
            <w:pPr>
              <w:spacing w:after="0" w:line="36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227C06" w:rsidRPr="00E92F9A">
              <w:rPr>
                <w:rFonts w:ascii="Times New Roman" w:hAnsi="Times New Roman" w:cs="Times New Roman"/>
                <w:iCs/>
                <w:sz w:val="24"/>
                <w:szCs w:val="24"/>
              </w:rPr>
              <w:t>Identifying Stock and Flow Variables and Constricting Dynamic Diagram</w:t>
            </w:r>
          </w:p>
          <w:p w:rsidR="00227C06" w:rsidRPr="00E92F9A" w:rsidRDefault="00E92F9A" w:rsidP="00E92F9A">
            <w:pPr>
              <w:spacing w:after="0" w:line="36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227C06" w:rsidRPr="00E92F9A">
              <w:rPr>
                <w:rFonts w:ascii="Times New Roman" w:hAnsi="Times New Roman" w:cs="Times New Roman"/>
                <w:iCs/>
                <w:sz w:val="24"/>
                <w:szCs w:val="24"/>
              </w:rPr>
              <w:t>Constructing Computer Simulation Models</w:t>
            </w:r>
          </w:p>
          <w:p w:rsidR="00227C06" w:rsidRPr="00227C06" w:rsidRDefault="00E92F9A" w:rsidP="00227C06">
            <w:pPr>
              <w:spacing w:after="0" w:line="36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227C06" w:rsidRPr="00227C06">
              <w:rPr>
                <w:rFonts w:ascii="Times New Roman" w:hAnsi="Times New Roman" w:cs="Times New Roman"/>
                <w:iCs/>
                <w:sz w:val="24"/>
                <w:szCs w:val="24"/>
              </w:rPr>
              <w:t>Steady State and Parameter Sensitivity Test</w:t>
            </w:r>
          </w:p>
        </w:tc>
        <w:tc>
          <w:tcPr>
            <w:tcW w:w="36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27C06" w:rsidRPr="00600CA3" w:rsidRDefault="00600CA3" w:rsidP="00E92F9A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  <w:b/>
                <w:bCs/>
              </w:rPr>
            </w:pPr>
            <w:r w:rsidRPr="00600CA3">
              <w:rPr>
                <w:rFonts w:ascii="Agency FB" w:hAnsi="Agency FB"/>
                <w:b/>
                <w:bCs/>
              </w:rPr>
              <w:t>System Thinking World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227C06" w:rsidRPr="00600CA3" w:rsidRDefault="00227C06" w:rsidP="00E92F9A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</w:rPr>
            </w:pPr>
            <w:r w:rsidRPr="00600CA3">
              <w:rPr>
                <w:rFonts w:ascii="Agency FB" w:hAnsi="Agency FB" w:cs="Times New Roman"/>
                <w:b/>
                <w:sz w:val="24"/>
                <w:szCs w:val="24"/>
              </w:rPr>
              <w:t>Scenario Planning With Simulator</w:t>
            </w:r>
          </w:p>
        </w:tc>
      </w:tr>
      <w:tr w:rsidR="00600CA3" w:rsidTr="00E92F9A"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:rsidR="00227C06" w:rsidRPr="00E92F9A" w:rsidRDefault="00227C06" w:rsidP="00E92F9A">
            <w:pPr>
              <w:spacing w:after="0" w:line="240" w:lineRule="auto"/>
              <w:jc w:val="center"/>
              <w:rPr>
                <w:b/>
                <w:bCs/>
              </w:rPr>
            </w:pPr>
            <w:r w:rsidRPr="00E92F9A">
              <w:rPr>
                <w:b/>
                <w:bCs/>
              </w:rPr>
              <w:t>6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227C06" w:rsidRPr="00F513C3" w:rsidRDefault="00227C06" w:rsidP="00227C0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b/>
                <w:sz w:val="24"/>
                <w:szCs w:val="24"/>
              </w:rPr>
              <w:t>Policy Formulation and Scenario Determination</w:t>
            </w:r>
          </w:p>
        </w:tc>
        <w:tc>
          <w:tcPr>
            <w:tcW w:w="7290" w:type="dxa"/>
            <w:tcMar>
              <w:left w:w="0" w:type="dxa"/>
              <w:right w:w="0" w:type="dxa"/>
            </w:tcMar>
            <w:vAlign w:val="center"/>
          </w:tcPr>
          <w:p w:rsidR="00227C06" w:rsidRPr="00227C06" w:rsidRDefault="00E92F9A" w:rsidP="00227C06">
            <w:pPr>
              <w:spacing w:after="0" w:line="36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227C06" w:rsidRPr="00227C06">
              <w:rPr>
                <w:rFonts w:ascii="Times New Roman" w:hAnsi="Times New Roman" w:cs="Times New Roman"/>
                <w:iCs/>
                <w:sz w:val="24"/>
                <w:szCs w:val="24"/>
              </w:rPr>
              <w:t>Scenario Specification</w:t>
            </w:r>
          </w:p>
          <w:p w:rsidR="00227C06" w:rsidRPr="00227C06" w:rsidRDefault="00E92F9A" w:rsidP="00227C06">
            <w:pPr>
              <w:spacing w:after="0" w:line="36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227C06" w:rsidRPr="00227C06">
              <w:rPr>
                <w:rFonts w:ascii="Times New Roman" w:hAnsi="Times New Roman" w:cs="Times New Roman"/>
                <w:iCs/>
                <w:sz w:val="24"/>
                <w:szCs w:val="24"/>
              </w:rPr>
              <w:t>Determination and Simulating Scenarios</w:t>
            </w:r>
          </w:p>
        </w:tc>
        <w:tc>
          <w:tcPr>
            <w:tcW w:w="36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27C06" w:rsidRPr="00600CA3" w:rsidRDefault="00227C06" w:rsidP="00E92F9A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  <w:b/>
                <w:bCs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227C06" w:rsidRPr="00600CA3" w:rsidRDefault="00227C06" w:rsidP="00E92F9A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</w:rPr>
            </w:pPr>
          </w:p>
        </w:tc>
      </w:tr>
      <w:tr w:rsidR="00600CA3" w:rsidTr="00E92F9A">
        <w:trPr>
          <w:cantSplit/>
          <w:trHeight w:val="1134"/>
        </w:trPr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:rsidR="00227C06" w:rsidRPr="00E92F9A" w:rsidRDefault="00227C06" w:rsidP="00E92F9A">
            <w:pPr>
              <w:spacing w:after="0" w:line="240" w:lineRule="auto"/>
              <w:jc w:val="center"/>
              <w:rPr>
                <w:b/>
                <w:bCs/>
              </w:rPr>
            </w:pPr>
            <w:r w:rsidRPr="00E92F9A">
              <w:rPr>
                <w:b/>
                <w:bCs/>
              </w:rPr>
              <w:t>7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227C06" w:rsidRDefault="00227C06" w:rsidP="00227C0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b/>
                <w:sz w:val="24"/>
                <w:szCs w:val="24"/>
              </w:rPr>
              <w:t>Comparison,</w:t>
            </w:r>
          </w:p>
          <w:p w:rsidR="00227C06" w:rsidRDefault="00227C06" w:rsidP="00227C0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Testing and</w:t>
            </w:r>
          </w:p>
          <w:p w:rsidR="00227C06" w:rsidRPr="00F513C3" w:rsidRDefault="00227C06" w:rsidP="00227C0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Evaluating</w:t>
            </w:r>
          </w:p>
        </w:tc>
        <w:tc>
          <w:tcPr>
            <w:tcW w:w="7290" w:type="dxa"/>
            <w:tcMar>
              <w:left w:w="0" w:type="dxa"/>
              <w:right w:w="0" w:type="dxa"/>
            </w:tcMar>
            <w:vAlign w:val="center"/>
          </w:tcPr>
          <w:p w:rsidR="00227C06" w:rsidRPr="00227C06" w:rsidRDefault="00E92F9A" w:rsidP="00227C06">
            <w:pPr>
              <w:spacing w:after="0" w:line="36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227C06" w:rsidRPr="00227C06">
              <w:rPr>
                <w:rFonts w:ascii="Times New Roman" w:hAnsi="Times New Roman" w:cs="Times New Roman"/>
                <w:iCs/>
                <w:sz w:val="24"/>
                <w:szCs w:val="24"/>
              </w:rPr>
              <w:t>Behavior Sensitivity Analysis</w:t>
            </w:r>
          </w:p>
          <w:p w:rsidR="00227C06" w:rsidRPr="00227C06" w:rsidRDefault="00E92F9A" w:rsidP="00227C06">
            <w:pPr>
              <w:spacing w:after="0" w:line="36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227C06" w:rsidRPr="00227C06">
              <w:rPr>
                <w:rFonts w:ascii="Times New Roman" w:hAnsi="Times New Roman" w:cs="Times New Roman"/>
                <w:iCs/>
                <w:sz w:val="24"/>
                <w:szCs w:val="24"/>
              </w:rPr>
              <w:t>Scenario Analysis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27C06" w:rsidRPr="00600CA3" w:rsidRDefault="00227C06" w:rsidP="00E92F9A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  <w:b/>
                <w:bCs/>
              </w:rPr>
            </w:pPr>
            <w:r w:rsidRPr="00600CA3">
              <w:rPr>
                <w:rFonts w:ascii="Agency FB" w:hAnsi="Agency FB"/>
                <w:b/>
                <w:bCs/>
              </w:rPr>
              <w:t>Both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227C06" w:rsidRPr="00600CA3" w:rsidRDefault="00227C06" w:rsidP="00E92F9A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</w:rPr>
            </w:pPr>
          </w:p>
        </w:tc>
      </w:tr>
      <w:tr w:rsidR="00E92F9A" w:rsidTr="00E92F9A">
        <w:trPr>
          <w:cantSplit/>
          <w:trHeight w:val="1134"/>
        </w:trPr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:rsidR="00227C06" w:rsidRPr="00E92F9A" w:rsidRDefault="00227C06" w:rsidP="00E92F9A">
            <w:pPr>
              <w:spacing w:after="0" w:line="240" w:lineRule="auto"/>
              <w:jc w:val="center"/>
              <w:rPr>
                <w:b/>
                <w:bCs/>
              </w:rPr>
            </w:pPr>
            <w:r w:rsidRPr="00E92F9A">
              <w:rPr>
                <w:b/>
                <w:bCs/>
              </w:rPr>
              <w:t>8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227C06" w:rsidRPr="00F513C3" w:rsidRDefault="00227C06" w:rsidP="00227C0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C3">
              <w:rPr>
                <w:rFonts w:ascii="Times New Roman" w:hAnsi="Times New Roman" w:cs="Times New Roman"/>
                <w:b/>
                <w:sz w:val="24"/>
                <w:szCs w:val="24"/>
              </w:rPr>
              <w:t>Proposed Changes and Action to Improve the Problem Situation</w:t>
            </w:r>
          </w:p>
        </w:tc>
        <w:tc>
          <w:tcPr>
            <w:tcW w:w="7290" w:type="dxa"/>
            <w:tcMar>
              <w:left w:w="0" w:type="dxa"/>
              <w:right w:w="0" w:type="dxa"/>
            </w:tcMar>
            <w:vAlign w:val="center"/>
          </w:tcPr>
          <w:p w:rsidR="00E92F9A" w:rsidRPr="00E92F9A" w:rsidRDefault="00E92F9A" w:rsidP="00E92F9A">
            <w:pPr>
              <w:spacing w:after="0" w:line="36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9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Selection Systematically Desirable And Culturally Feasible Changes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27C06" w:rsidRPr="00600CA3" w:rsidRDefault="00227C06" w:rsidP="00E92F9A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  <w:b/>
                <w:bCs/>
              </w:rPr>
            </w:pPr>
            <w:r w:rsidRPr="00600CA3">
              <w:rPr>
                <w:rFonts w:ascii="Agency FB" w:hAnsi="Agency FB"/>
                <w:b/>
                <w:bCs/>
              </w:rPr>
              <w:t>Real World</w:t>
            </w:r>
          </w:p>
        </w:tc>
        <w:tc>
          <w:tcPr>
            <w:tcW w:w="360" w:type="dxa"/>
            <w:textDirection w:val="btLr"/>
            <w:vAlign w:val="center"/>
          </w:tcPr>
          <w:p w:rsidR="00227C06" w:rsidRPr="00600CA3" w:rsidRDefault="00227C06" w:rsidP="00E92F9A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</w:rPr>
            </w:pPr>
          </w:p>
        </w:tc>
      </w:tr>
    </w:tbl>
    <w:p w:rsidR="00913048" w:rsidRDefault="00913048" w:rsidP="00913048"/>
    <w:sectPr w:rsidR="00913048" w:rsidSect="001E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253"/>
    <w:multiLevelType w:val="hybridMultilevel"/>
    <w:tmpl w:val="E81CF7A8"/>
    <w:lvl w:ilvl="0" w:tplc="895C3A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82E1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EBD8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05E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C4D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EA3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2A8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2FD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EF0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D1185"/>
    <w:multiLevelType w:val="hybridMultilevel"/>
    <w:tmpl w:val="9D58A9D4"/>
    <w:lvl w:ilvl="0" w:tplc="04D4AA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F4604"/>
    <w:multiLevelType w:val="hybridMultilevel"/>
    <w:tmpl w:val="FD46FFE0"/>
    <w:lvl w:ilvl="0" w:tplc="903026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81A13"/>
    <w:multiLevelType w:val="hybridMultilevel"/>
    <w:tmpl w:val="3B20CB66"/>
    <w:lvl w:ilvl="0" w:tplc="2902ABD2">
      <w:start w:val="4"/>
      <w:numFmt w:val="bullet"/>
      <w:lvlText w:val="-"/>
      <w:lvlJc w:val="left"/>
      <w:pPr>
        <w:ind w:left="66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>
    <w:nsid w:val="34345DE9"/>
    <w:multiLevelType w:val="hybridMultilevel"/>
    <w:tmpl w:val="7A6ACD34"/>
    <w:lvl w:ilvl="0" w:tplc="C6DA4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324AE"/>
    <w:multiLevelType w:val="hybridMultilevel"/>
    <w:tmpl w:val="FD1018C6"/>
    <w:lvl w:ilvl="0" w:tplc="4E64D0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10438"/>
    <w:multiLevelType w:val="hybridMultilevel"/>
    <w:tmpl w:val="7F927954"/>
    <w:lvl w:ilvl="0" w:tplc="628AA2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878FA"/>
    <w:multiLevelType w:val="hybridMultilevel"/>
    <w:tmpl w:val="24D8D336"/>
    <w:lvl w:ilvl="0" w:tplc="566CE148">
      <w:start w:val="20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409EF"/>
    <w:multiLevelType w:val="hybridMultilevel"/>
    <w:tmpl w:val="FAFC3400"/>
    <w:lvl w:ilvl="0" w:tplc="557622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211B5"/>
    <w:multiLevelType w:val="hybridMultilevel"/>
    <w:tmpl w:val="74462A8A"/>
    <w:lvl w:ilvl="0" w:tplc="743ECD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977AF"/>
    <w:rsid w:val="0001765A"/>
    <w:rsid w:val="00054A72"/>
    <w:rsid w:val="0007399A"/>
    <w:rsid w:val="000E40CE"/>
    <w:rsid w:val="0012235C"/>
    <w:rsid w:val="00135FEE"/>
    <w:rsid w:val="001750C1"/>
    <w:rsid w:val="00180A0A"/>
    <w:rsid w:val="0018531F"/>
    <w:rsid w:val="0019428C"/>
    <w:rsid w:val="001B27A8"/>
    <w:rsid w:val="001B656E"/>
    <w:rsid w:val="001C3CDA"/>
    <w:rsid w:val="001D7078"/>
    <w:rsid w:val="001E3752"/>
    <w:rsid w:val="001F1804"/>
    <w:rsid w:val="00224AE7"/>
    <w:rsid w:val="00227C06"/>
    <w:rsid w:val="00276CBD"/>
    <w:rsid w:val="00280325"/>
    <w:rsid w:val="00283D73"/>
    <w:rsid w:val="002925B4"/>
    <w:rsid w:val="002972B3"/>
    <w:rsid w:val="00343405"/>
    <w:rsid w:val="0036080F"/>
    <w:rsid w:val="003668A6"/>
    <w:rsid w:val="003717CF"/>
    <w:rsid w:val="0038748D"/>
    <w:rsid w:val="00395A26"/>
    <w:rsid w:val="003B1372"/>
    <w:rsid w:val="003C6DB7"/>
    <w:rsid w:val="003E26B5"/>
    <w:rsid w:val="003F66B7"/>
    <w:rsid w:val="00464235"/>
    <w:rsid w:val="0046638C"/>
    <w:rsid w:val="00484CD4"/>
    <w:rsid w:val="00491F0F"/>
    <w:rsid w:val="004B70E4"/>
    <w:rsid w:val="004B7F5D"/>
    <w:rsid w:val="00553F2A"/>
    <w:rsid w:val="005977AF"/>
    <w:rsid w:val="005A167C"/>
    <w:rsid w:val="005A2796"/>
    <w:rsid w:val="005C6BAF"/>
    <w:rsid w:val="005D4DF5"/>
    <w:rsid w:val="005E712E"/>
    <w:rsid w:val="005F1DF1"/>
    <w:rsid w:val="005F7591"/>
    <w:rsid w:val="00600CA3"/>
    <w:rsid w:val="00610B5F"/>
    <w:rsid w:val="00612DCE"/>
    <w:rsid w:val="00695A35"/>
    <w:rsid w:val="006A7959"/>
    <w:rsid w:val="0073046A"/>
    <w:rsid w:val="007335AC"/>
    <w:rsid w:val="007346F4"/>
    <w:rsid w:val="00736A00"/>
    <w:rsid w:val="00751101"/>
    <w:rsid w:val="00770A15"/>
    <w:rsid w:val="00796145"/>
    <w:rsid w:val="007C1378"/>
    <w:rsid w:val="007D05BD"/>
    <w:rsid w:val="007D3354"/>
    <w:rsid w:val="007D3FBF"/>
    <w:rsid w:val="0082467C"/>
    <w:rsid w:val="00826FB0"/>
    <w:rsid w:val="00841D5F"/>
    <w:rsid w:val="00847BD9"/>
    <w:rsid w:val="00856B05"/>
    <w:rsid w:val="00862CA1"/>
    <w:rsid w:val="008901EA"/>
    <w:rsid w:val="008B17A1"/>
    <w:rsid w:val="008D4574"/>
    <w:rsid w:val="00904226"/>
    <w:rsid w:val="00913048"/>
    <w:rsid w:val="00956131"/>
    <w:rsid w:val="00985F94"/>
    <w:rsid w:val="00994FD5"/>
    <w:rsid w:val="009B1E47"/>
    <w:rsid w:val="009E4F19"/>
    <w:rsid w:val="009F1CB9"/>
    <w:rsid w:val="00A0708B"/>
    <w:rsid w:val="00A12577"/>
    <w:rsid w:val="00A22D8B"/>
    <w:rsid w:val="00A47AEE"/>
    <w:rsid w:val="00A56204"/>
    <w:rsid w:val="00A61216"/>
    <w:rsid w:val="00A770FA"/>
    <w:rsid w:val="00A81F07"/>
    <w:rsid w:val="00A84D72"/>
    <w:rsid w:val="00AE7672"/>
    <w:rsid w:val="00AF5B14"/>
    <w:rsid w:val="00B55BE1"/>
    <w:rsid w:val="00B63523"/>
    <w:rsid w:val="00B75D5A"/>
    <w:rsid w:val="00B86AEE"/>
    <w:rsid w:val="00BB1D6D"/>
    <w:rsid w:val="00BB63A6"/>
    <w:rsid w:val="00C435E4"/>
    <w:rsid w:val="00C46ACD"/>
    <w:rsid w:val="00C5603C"/>
    <w:rsid w:val="00C81DBE"/>
    <w:rsid w:val="00C94C65"/>
    <w:rsid w:val="00CB4899"/>
    <w:rsid w:val="00CF30E1"/>
    <w:rsid w:val="00D263B4"/>
    <w:rsid w:val="00D578D1"/>
    <w:rsid w:val="00D63035"/>
    <w:rsid w:val="00D66053"/>
    <w:rsid w:val="00D823CD"/>
    <w:rsid w:val="00DA07A2"/>
    <w:rsid w:val="00DC0FE2"/>
    <w:rsid w:val="00DC4E5F"/>
    <w:rsid w:val="00E32DD5"/>
    <w:rsid w:val="00E420F2"/>
    <w:rsid w:val="00E57655"/>
    <w:rsid w:val="00E845D3"/>
    <w:rsid w:val="00E92F9A"/>
    <w:rsid w:val="00EB5767"/>
    <w:rsid w:val="00ED0C16"/>
    <w:rsid w:val="00F06C19"/>
    <w:rsid w:val="00F70816"/>
    <w:rsid w:val="00F80685"/>
    <w:rsid w:val="00F87717"/>
    <w:rsid w:val="00FA0F81"/>
    <w:rsid w:val="00FA2B9A"/>
    <w:rsid w:val="00FD4352"/>
    <w:rsid w:val="00FD566A"/>
    <w:rsid w:val="00FD6C59"/>
    <w:rsid w:val="00FF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v-text-anchor:middle" fillcolor="white" strokecolor="none [3213]">
      <v:fill color="white"/>
      <v:stroke color="none [3213]"/>
      <v:textbox inset=",7.2pt,0,0"/>
      <o:colormru v:ext="edit" colors="#6cf"/>
      <o:colormenu v:ext="edit" fillcolor="#ccf"/>
    </o:shapedefaults>
    <o:shapelayout v:ext="edit">
      <o:idmap v:ext="edit" data="1"/>
      <o:rules v:ext="edit">
        <o:r id="V:Rule1" type="arc" idref="#_x0000_s1188"/>
        <o:r id="V:Rule2" type="arc" idref="#_x0000_s1189"/>
        <o:r id="V:Rule3" type="arc" idref="#_x0000_s1190"/>
        <o:r id="V:Rule4" type="arc" idref="#_x0000_s11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66053"/>
  </w:style>
  <w:style w:type="table" w:styleId="TableGrid">
    <w:name w:val="Table Grid"/>
    <w:basedOn w:val="TableNormal"/>
    <w:uiPriority w:val="59"/>
    <w:rsid w:val="00DC4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7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A384-04FB-45E1-A15C-DB19D62A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MMHT</dc:creator>
  <cp:keywords/>
  <cp:lastModifiedBy>MMHT</cp:lastModifiedBy>
  <cp:revision>18</cp:revision>
  <dcterms:created xsi:type="dcterms:W3CDTF">2012-10-09T07:41:00Z</dcterms:created>
  <dcterms:modified xsi:type="dcterms:W3CDTF">2012-10-17T16:48:00Z</dcterms:modified>
</cp:coreProperties>
</file>